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08DBF" w14:textId="77777777" w:rsidR="00FA7794" w:rsidRPr="00C41EE4" w:rsidRDefault="00FA7794" w:rsidP="00C41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b/>
          <w:sz w:val="28"/>
          <w:szCs w:val="28"/>
          <w:lang w:val="uk-UA"/>
        </w:rPr>
        <w:t>Поради</w:t>
      </w:r>
      <w:r w:rsidR="00DA6F95" w:rsidRPr="00C41E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педагогів</w:t>
      </w:r>
    </w:p>
    <w:p w14:paraId="7114403C" w14:textId="77777777" w:rsidR="00C41EE4" w:rsidRDefault="00DA6F95" w:rsidP="00C41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EE4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0F579A" w:rsidRPr="00C41EE4">
        <w:rPr>
          <w:rFonts w:ascii="Times New Roman" w:hAnsi="Times New Roman" w:cs="Times New Roman"/>
          <w:b/>
          <w:sz w:val="28"/>
          <w:szCs w:val="28"/>
          <w:lang w:val="uk-UA"/>
        </w:rPr>
        <w:t>Рекомендації щодо профілактики</w:t>
      </w:r>
    </w:p>
    <w:p w14:paraId="06F748AE" w14:textId="11B8940C" w:rsidR="000F579A" w:rsidRPr="00C41EE4" w:rsidRDefault="000F579A" w:rsidP="00C41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41EE4">
        <w:rPr>
          <w:rFonts w:ascii="Times New Roman" w:hAnsi="Times New Roman" w:cs="Times New Roman"/>
          <w:b/>
          <w:sz w:val="28"/>
          <w:szCs w:val="28"/>
          <w:lang w:val="uk-UA"/>
        </w:rPr>
        <w:t>суїцидальних</w:t>
      </w:r>
      <w:proofErr w:type="spellEnd"/>
      <w:r w:rsidRPr="00C41E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тенденцій серед учнів</w:t>
      </w:r>
      <w:r w:rsidR="00DA6F95" w:rsidRPr="00C41EE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57ABF607" w14:textId="33169FA0" w:rsidR="000F579A" w:rsidRPr="00C41EE4" w:rsidRDefault="000F579A" w:rsidP="00C41EE4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Суїцидальна поведінка не є виключно медичною чи психологічною проблемою. Причини такого складного феномену як суїцид включають у себе соціальні, економічні, психологічні, культурні, релігійні і медичні фактори ризику</w:t>
      </w:r>
      <w:r w:rsidR="00FA7794" w:rsidRPr="00C41E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3396F" w:rsidRPr="00C41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794" w:rsidRPr="00C41EE4">
        <w:rPr>
          <w:rFonts w:ascii="Times New Roman" w:hAnsi="Times New Roman" w:cs="Times New Roman"/>
          <w:sz w:val="28"/>
          <w:szCs w:val="28"/>
          <w:lang w:val="uk-UA"/>
        </w:rPr>
        <w:t>карантин</w:t>
      </w:r>
      <w:r w:rsidRPr="00C41EE4">
        <w:rPr>
          <w:rFonts w:ascii="Times New Roman" w:hAnsi="Times New Roman" w:cs="Times New Roman"/>
          <w:sz w:val="28"/>
          <w:szCs w:val="28"/>
          <w:lang w:val="uk-UA"/>
        </w:rPr>
        <w:t>. Профілактика суїцидальних дій є комплексним завданням, виконання якого можливе за ефективної взаємодії різних прошарків суспільства, має бути забезпечено комплексним підходом та виробленням конкретної превентивної стратегії.</w:t>
      </w:r>
    </w:p>
    <w:p w14:paraId="7B0A5AEF" w14:textId="77777777" w:rsidR="000F579A" w:rsidRPr="00C41EE4" w:rsidRDefault="000F579A" w:rsidP="00C41EE4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Суїцидальна поведінка– це аутоагресивні дії людини, які свідомо та навмисно спрямовані на спрямовані на позбавлення себе життя в результаті зіткнення з нестерпними життєвими обставинами. Фактор навмисності та передбачення смерті від подібних форм поведінки, що відносяться до нещасних випадків.</w:t>
      </w:r>
    </w:p>
    <w:p w14:paraId="1D4918FC" w14:textId="2A227BF9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Деякі психологи пов'язують ризик суїциду з інстинктом аутоагресії (на відміну від інстинкту агресії), що у підлітковому віці виявляється в:</w:t>
      </w:r>
    </w:p>
    <w:p w14:paraId="5BDD34AA" w14:textId="07FAC8BE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аутодеструкції - неусвідомленій реалізації наміру завдати шкоди фізичному і психічному здоров'ю (ризикована поведінка, екстремальні види спорту);</w:t>
      </w:r>
    </w:p>
    <w:p w14:paraId="64541BAD" w14:textId="3AF3C6DD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різноманітних формах самотравми (самопорізи, самообпалювання);</w:t>
      </w:r>
    </w:p>
    <w:p w14:paraId="3D93675C" w14:textId="3520DBB6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суїцидальних еквівалентах (зловживання алкоголем, нар­команія, викликані бажанням забутися, втекти від неприємнос­тей);</w:t>
      </w:r>
    </w:p>
    <w:p w14:paraId="5AF1008C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суїцид – як крайній прояв аутоагресії.</w:t>
      </w:r>
    </w:p>
    <w:p w14:paraId="6AAEE9AD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У нормі у людини прояви цих інстинктів не тільки врівноважені, але і пригнічені вихованням, однак людина у граничних ситуаціях може виявляти їх, наближаючись до суїциду.</w:t>
      </w:r>
    </w:p>
    <w:p w14:paraId="5347847D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У листі Міністерства народної освіти України № 1/9-241 від 27.06.2001 р. «Про профілактику суїцидальної поведінки серед дітей та підлітків» вказується, що «характерними для мотивації підліткових самогубств є превалювання почуттів безнадії та безпорадності, підвищена чутливість до образи власної гідності, максималізм в оцінках подій і людей, невміння передбачати справжні наслідки своїх учинків». Значна частина підлітків відчуває депресію, самотність, невпевненість у завтрашньому дні, має проблеми у стосунках із дорослими та однолітками.</w:t>
      </w:r>
    </w:p>
    <w:p w14:paraId="79B285CD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Властива періоду становлення особистості самовпевненість у поєднанні зі згаданими рисами породжує відчуття безвиході, фатальності конфлікту, загострює переживання відчаю та самотності. При такому внутрішньому стані навіть незначний стрес може призвести до суїциду дитини або підлітка.</w:t>
      </w:r>
    </w:p>
    <w:p w14:paraId="086F8928" w14:textId="48999D46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Можна визначити такі фактори ризику для тих, у кого є схильність до суїциду:</w:t>
      </w:r>
    </w:p>
    <w:p w14:paraId="676868F9" w14:textId="48335D32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сімейні проблеми;</w:t>
      </w:r>
    </w:p>
    <w:p w14:paraId="4E4BE864" w14:textId="758B2E0A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попередні спроби самогубства;</w:t>
      </w:r>
    </w:p>
    <w:p w14:paraId="31AFCAFA" w14:textId="77721E88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lastRenderedPageBreak/>
        <w:t>• суїцидальні загрози (прямі й замасковані);</w:t>
      </w:r>
    </w:p>
    <w:p w14:paraId="71EB57CD" w14:textId="700A2CA2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суїциди чи суїцидальні спроби у родині;</w:t>
      </w:r>
    </w:p>
    <w:p w14:paraId="105B112F" w14:textId="515F2BFA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алкоголізм;</w:t>
      </w:r>
    </w:p>
    <w:p w14:paraId="2110D796" w14:textId="4B26E9AA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вживання наркотиків і токсичних препаратів;</w:t>
      </w:r>
    </w:p>
    <w:p w14:paraId="01B73470" w14:textId="2EDF026A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афективні розлади (особливо — важкі депресії);</w:t>
      </w:r>
    </w:p>
    <w:p w14:paraId="398A12A9" w14:textId="3C6C6650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хронічні або невиліковні захворювання;</w:t>
      </w:r>
    </w:p>
    <w:p w14:paraId="7690C751" w14:textId="365107F3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тяжкі втрати (наприклад, смерть близької людини)</w:t>
      </w:r>
    </w:p>
    <w:p w14:paraId="2319CC3D" w14:textId="78B0F36B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До соціально-психологічних факторів ризику, які можуть сприяти виникненню суїцидальних проявів у підлітків та молоді, належать:</w:t>
      </w:r>
    </w:p>
    <w:p w14:paraId="7FAD5C71" w14:textId="377745E2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серйозні проблеми у сім'ї;</w:t>
      </w:r>
    </w:p>
    <w:p w14:paraId="475134BC" w14:textId="75C0CC3C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відсутність контакту з однолітками;</w:t>
      </w:r>
    </w:p>
    <w:p w14:paraId="4FB51EDC" w14:textId="00681189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смерть коханої або значущої людини;</w:t>
      </w:r>
    </w:p>
    <w:p w14:paraId="74D974E6" w14:textId="33757270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розрив стосунків з коханою людиною;</w:t>
      </w:r>
    </w:p>
    <w:p w14:paraId="5B24C239" w14:textId="3BB3F8F9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міжособистісні конфлікти або втрата значущих відносин;</w:t>
      </w:r>
    </w:p>
    <w:p w14:paraId="1375E8C3" w14:textId="026338DC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проблеми з дисципліною або законом;</w:t>
      </w:r>
    </w:p>
    <w:p w14:paraId="1FE325D5" w14:textId="3388FF94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тиск групи однолітків, передусім пов'язаний із насліду­ванням самоушкоджувальної поведінки інших;</w:t>
      </w:r>
    </w:p>
    <w:p w14:paraId="70663764" w14:textId="29C19853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тривале перебування у ролі жертви або «цапа відбувайла»;</w:t>
      </w:r>
    </w:p>
    <w:p w14:paraId="5B4DD10D" w14:textId="02FD848B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розчарування оцінками у закладі освіти, невдачі у навчанні;</w:t>
      </w:r>
    </w:p>
    <w:p w14:paraId="36D41C98" w14:textId="52D27A8C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високі вимоги до підсумкових результатів навчальної діяльності (іспитів);</w:t>
      </w:r>
    </w:p>
    <w:p w14:paraId="48A3FB10" w14:textId="6FB43396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проблеми із працевлаштуванням і скрутне економічне становище, фінансові проблеми;</w:t>
      </w:r>
    </w:p>
    <w:p w14:paraId="11720156" w14:textId="6F2BF375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небажана вагітність, аборт і його наслідки (у дівчат);</w:t>
      </w:r>
    </w:p>
    <w:p w14:paraId="5E648F94" w14:textId="0427B3FD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зараження СНІДом або хворобами, що передаються ста­тевим шляхом;</w:t>
      </w:r>
    </w:p>
    <w:p w14:paraId="39F269FE" w14:textId="0230945B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серйозні тілесні недуги;</w:t>
      </w:r>
    </w:p>
    <w:p w14:paraId="23D9079F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надзвичайні зовнішні ситуації і катастрофи.</w:t>
      </w:r>
    </w:p>
    <w:p w14:paraId="2450DAE4" w14:textId="1CB81751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Якщо конкретизувати негативні сімейні чинники, які впливають на суїцидальність підлітків і юнаків, то до них належать:</w:t>
      </w:r>
    </w:p>
    <w:p w14:paraId="4F2C1C35" w14:textId="5D633101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психічні відхилення у батьків, особливо афективні (депресії та інші душевні захворювання);</w:t>
      </w:r>
    </w:p>
    <w:p w14:paraId="27C8D17A" w14:textId="415BD525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зловживання алкоголем, наркоманія або інші види антисуспільної поведінки у сім'ї;</w:t>
      </w:r>
    </w:p>
    <w:p w14:paraId="7F370E4B" w14:textId="7B0CC7DA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сімейна історія суїцидів або суїцидальних спроб членів сім'ї;</w:t>
      </w:r>
    </w:p>
    <w:p w14:paraId="02A495E5" w14:textId="345BE71D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насилля у сім'ї (особливо фізичне і сексуальне);</w:t>
      </w:r>
    </w:p>
    <w:p w14:paraId="35662A4C" w14:textId="44BE132F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брак батьківської уваги і турботи, погані стосунки між членами сім'ї і нездатність продуктивного обговорення сімейних проблем;</w:t>
      </w:r>
    </w:p>
    <w:p w14:paraId="3B2ABC59" w14:textId="4AF2CF23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часті сварки між батьками, постійне емоційне напруження і високий рівень агресивності у сім'ї;</w:t>
      </w:r>
    </w:p>
    <w:p w14:paraId="1B52BE32" w14:textId="60013C1E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розлучення батьків, ситуації, коли один із батьків йде з родини або помирає;</w:t>
      </w:r>
    </w:p>
    <w:p w14:paraId="3D715B14" w14:textId="2A6C32E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часті переїзди, зміна місця проживання сім'ї;</w:t>
      </w:r>
    </w:p>
    <w:p w14:paraId="1B71F9EB" w14:textId="13E97FE4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надто низькі або високі очікування батьків щодо дітей;</w:t>
      </w:r>
    </w:p>
    <w:p w14:paraId="10695C18" w14:textId="7FDC1B9A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lastRenderedPageBreak/>
        <w:t>• надмірна авторитарність батьків;</w:t>
      </w:r>
    </w:p>
    <w:p w14:paraId="34FEBD97" w14:textId="7ECBD006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брак у батьків часу й уваги до становища дітей, нездатність до виявлення прояву стресу і негативного впливу довколишньої дійсності.</w:t>
      </w:r>
    </w:p>
    <w:p w14:paraId="75BA732C" w14:textId="584558D0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 xml:space="preserve">Мотивами </w:t>
      </w:r>
      <w:proofErr w:type="spellStart"/>
      <w:r w:rsidRPr="00C41EE4">
        <w:rPr>
          <w:rFonts w:ascii="Times New Roman" w:hAnsi="Times New Roman" w:cs="Times New Roman"/>
          <w:sz w:val="28"/>
          <w:szCs w:val="28"/>
          <w:lang w:val="uk-UA"/>
        </w:rPr>
        <w:t>суїцидальної</w:t>
      </w:r>
      <w:proofErr w:type="spellEnd"/>
      <w:r w:rsidRPr="00C41EE4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 школяра можуть бути:</w:t>
      </w:r>
    </w:p>
    <w:p w14:paraId="3D3004A2" w14:textId="776D092A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бажання привернути до себе увагу, викликати співчуття;</w:t>
      </w:r>
    </w:p>
    <w:p w14:paraId="735BC3DC" w14:textId="2D0575CA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втеча від наслідків поганого вчинку або складної життєвої ситуації.</w:t>
      </w:r>
    </w:p>
    <w:p w14:paraId="19F72EA3" w14:textId="45847EA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втрата близької, коханої людини;</w:t>
      </w:r>
    </w:p>
    <w:p w14:paraId="2E3061AB" w14:textId="06FBB652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конфлікти з батьками, однолітками;</w:t>
      </w:r>
    </w:p>
    <w:p w14:paraId="096FE4E5" w14:textId="018E1F9D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неможливість бути зрозумілим, почутим;</w:t>
      </w:r>
    </w:p>
    <w:p w14:paraId="1745BB2F" w14:textId="445F89E0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переживання, образи;</w:t>
      </w:r>
    </w:p>
    <w:p w14:paraId="247375DB" w14:textId="203926ED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почуття помсти, протесту, загрози;</w:t>
      </w:r>
    </w:p>
    <w:p w14:paraId="64DBA7BD" w14:textId="4B971B2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почуття провини, сорому, невдоволення собою;</w:t>
      </w:r>
    </w:p>
    <w:p w14:paraId="0D68EC9E" w14:textId="7EF984D3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ревнощі, любовні невдачі, сексуальний протест, вагіт­ність;</w:t>
      </w:r>
    </w:p>
    <w:p w14:paraId="71143A18" w14:textId="3F6BEE22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самотність, відчуженість;</w:t>
      </w:r>
    </w:p>
    <w:p w14:paraId="62198CE5" w14:textId="6D33B493" w:rsidR="000F579A" w:rsidRPr="00C41EE4" w:rsidRDefault="000F579A" w:rsidP="00C41E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 страх покарання батьками;</w:t>
      </w:r>
    </w:p>
    <w:p w14:paraId="093F2B39" w14:textId="77777777" w:rsidR="00FA7794" w:rsidRPr="00C41EE4" w:rsidRDefault="000F579A" w:rsidP="00C41E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FA7794" w:rsidRPr="00C41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1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794" w:rsidRPr="00C41EE4">
        <w:rPr>
          <w:rFonts w:ascii="Times New Roman" w:hAnsi="Times New Roman" w:cs="Times New Roman"/>
          <w:sz w:val="28"/>
          <w:szCs w:val="28"/>
          <w:lang w:val="uk-UA"/>
        </w:rPr>
        <w:t>карантин;</w:t>
      </w:r>
    </w:p>
    <w:p w14:paraId="1653C359" w14:textId="4A8F7956" w:rsidR="000F579A" w:rsidRPr="00C41EE4" w:rsidRDefault="0043396F" w:rsidP="00C41E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 xml:space="preserve"> • </w:t>
      </w:r>
      <w:r w:rsidR="000F579A" w:rsidRPr="00C41EE4">
        <w:rPr>
          <w:rFonts w:ascii="Times New Roman" w:hAnsi="Times New Roman" w:cs="Times New Roman"/>
          <w:sz w:val="28"/>
          <w:szCs w:val="28"/>
          <w:lang w:val="uk-UA"/>
        </w:rPr>
        <w:t>шкільні проблеми.</w:t>
      </w:r>
    </w:p>
    <w:p w14:paraId="2679F0B2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Це лише загальні мотиви, а конкретні у кожній ситуації можуть бути настільки різними, що їх важко перелічити.</w:t>
      </w:r>
    </w:p>
    <w:p w14:paraId="1E3F9339" w14:textId="6BF863B9" w:rsidR="000F579A" w:rsidRPr="00C41EE4" w:rsidRDefault="000F579A" w:rsidP="00C41EE4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Деякі з ци</w:t>
      </w:r>
      <w:r w:rsidR="00482282" w:rsidRPr="00C41EE4">
        <w:rPr>
          <w:rFonts w:ascii="Times New Roman" w:hAnsi="Times New Roman" w:cs="Times New Roman"/>
          <w:sz w:val="28"/>
          <w:szCs w:val="28"/>
          <w:lang w:val="uk-UA"/>
        </w:rPr>
        <w:t>х ознак мають «подвійне» значен</w:t>
      </w:r>
      <w:r w:rsidRPr="00C41EE4">
        <w:rPr>
          <w:rFonts w:ascii="Times New Roman" w:hAnsi="Times New Roman" w:cs="Times New Roman"/>
          <w:sz w:val="28"/>
          <w:szCs w:val="28"/>
          <w:lang w:val="uk-UA"/>
        </w:rPr>
        <w:t>ня, тобто можуть свідчити не тільки про суїцидальну загрозу, а й про інші особистісні проблеми, кризи у житті юної людини. Але психологу, соціальному педагогу, вчителю і вихователю ніколи не слід забувати про «суїцидальну тему» при появі цих ознак. Для уточнення висновку про наявність суїцидальної загрози доцільно використовувати спеціальні психодіагностичні засоби – карти, опитувальники, тести.</w:t>
      </w:r>
    </w:p>
    <w:p w14:paraId="07FFC2A2" w14:textId="77777777" w:rsidR="000F579A" w:rsidRPr="00C41EE4" w:rsidRDefault="000F579A" w:rsidP="00C41EE4">
      <w:pPr>
        <w:spacing w:after="0"/>
        <w:ind w:left="-567"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Система психологічної профілактики та корекції суїцидальної поведінки</w:t>
      </w:r>
    </w:p>
    <w:p w14:paraId="79DA7AEB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Першочерговою умовою попередження самогубств серед учнів є ретельне психолого-педагогічне виявлення дітей, чиї особистісні риси створюють підвищений ризик суїциду, індивідуальна робота з цією категорією дітей, розробка системи профілактичних заходів, широка просвітницька робота з сім‘ями (лист Міністерства освіти і науки Україн</w:t>
      </w:r>
      <w:r w:rsidR="00482282" w:rsidRPr="00C41EE4">
        <w:rPr>
          <w:rFonts w:ascii="Times New Roman" w:hAnsi="Times New Roman" w:cs="Times New Roman"/>
          <w:sz w:val="28"/>
          <w:szCs w:val="28"/>
          <w:lang w:val="uk-UA"/>
        </w:rPr>
        <w:t>и № 1/9-241 від 27.06.2001 р.).</w:t>
      </w:r>
    </w:p>
    <w:p w14:paraId="4DAA80CE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У суїцидальній поведінці підлітків можна умовно виділити 3 фази:</w:t>
      </w:r>
    </w:p>
    <w:p w14:paraId="211C4D5B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1. Фаза обдумування, викликана свідомими думками про здійснення суїциду. Ці думки згодом можуть вийти з-під кон­тролю і стати імпульсивними. При цьому підліток замикається в собі, втрачає інтерес до справ сім'ї, роздає цінні для нього речі, змінює свої стосунки з оточенням, стає агресивним. Стає інакшим і зовнішній вигляд: підліток перестає дбати про себе, може змінитися його вага (пов'язано з переїданням або анорексією), через зниження уваги з ним може трапитися нещасний випадок.</w:t>
      </w:r>
    </w:p>
    <w:p w14:paraId="55D072D3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 xml:space="preserve">2. Фаза амбівалентності, яка настає за умов появи додаткових стресових факторів, – тоді підліток може висловлювати конк­ретні погрози або наміри суїциду комусь </w:t>
      </w:r>
      <w:r w:rsidRPr="00C41EE4">
        <w:rPr>
          <w:rFonts w:ascii="Times New Roman" w:hAnsi="Times New Roman" w:cs="Times New Roman"/>
          <w:sz w:val="28"/>
          <w:szCs w:val="28"/>
          <w:lang w:val="uk-UA"/>
        </w:rPr>
        <w:lastRenderedPageBreak/>
        <w:t>із найближчого ото­чення, але цей «крик про допомогу» не завжди буває почутим. Однак саме на цьому етапі підлітку ще можна допомогти.</w:t>
      </w:r>
    </w:p>
    <w:p w14:paraId="38D1EF88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3. Якщо ж цього не трапиться, то настає фаза суїцидальної спроби. Вона минає дуже швидко – для підлітків характерна швидка друга фаза і перехід до третьої.</w:t>
      </w:r>
    </w:p>
    <w:p w14:paraId="68DEF6F1" w14:textId="77777777" w:rsidR="00482282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Як вказує В. Силяхіна, більшість суїцидальних підлітків (до 70 %) обмірковує і здійснює суїцид упродовж 1-2 тижнів. Але підлітковому віку властива імпульсивність дій, тому інколи тривалість усіх трьох фаз може бути дуже короткою, не більше 1 години. Звісно, це вимагає від оточення, особливо від психологів і лікарів, оперативних дій, надання адекв</w:t>
      </w:r>
      <w:r w:rsidR="00482282" w:rsidRPr="00C41EE4">
        <w:rPr>
          <w:rFonts w:ascii="Times New Roman" w:hAnsi="Times New Roman" w:cs="Times New Roman"/>
          <w:sz w:val="28"/>
          <w:szCs w:val="28"/>
          <w:lang w:val="uk-UA"/>
        </w:rPr>
        <w:t xml:space="preserve">атної допомоги таким підліткам. </w:t>
      </w:r>
    </w:p>
    <w:p w14:paraId="4CB460C7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Науковці виділяють чотири типи постсуїцидальних станів:</w:t>
      </w:r>
    </w:p>
    <w:p w14:paraId="3EF19B58" w14:textId="77777777" w:rsidR="00482282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1.Критичний - конфлікт утратив актуальність, суїцидальні тенденції відсутні. Наявне характерне почуття сорому за суїцидальну спробу, страх перед можливим смертельним результатом. Рецидив маловірогідний.</w:t>
      </w:r>
    </w:p>
    <w:p w14:paraId="55E14BC5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2.Маніпулятивний - актуальність конфлікту зменшилась, проте відбулось це за рахунок впливу суїцидальної дії. Суїцидальних тенденцій постсуїциду немає. Характерне легке почуття сорому, страх смерті. Висока вірогідність того, що в майбутньому при вирішенні конфліктів суїцидент буде застосовувати цей спосіб скоріше демонстративного характеру з метою шантажу.</w:t>
      </w:r>
    </w:p>
    <w:p w14:paraId="3F24A560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3.Аналітичний - конфлікт актуальний, проте суїцидальні тенденції відсутні. Характерним є каяття за замах. Учень буде шукати способи вирішення конфлікту, якщо не знайде – можливий рецидив, але вже із більш високою вірогідністю летальних наслідків.</w:t>
      </w:r>
    </w:p>
    <w:p w14:paraId="7BE9216C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4. Суїцидально-фіксований - конфлікт залишається актуальним, причому характерним є збереження суїцидальних тенденцій. Ставлення до суїциду позитивне. Це найнебезпечніший тип, при якому необхідна тісна взаємодія з суїцидентом та жорсткий контроль.</w:t>
      </w:r>
    </w:p>
    <w:p w14:paraId="39B42C5D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у центрі уваги </w:t>
      </w:r>
      <w:r w:rsidR="00482282" w:rsidRPr="00C41EE4">
        <w:rPr>
          <w:rFonts w:ascii="Times New Roman" w:hAnsi="Times New Roman" w:cs="Times New Roman"/>
          <w:sz w:val="28"/>
          <w:szCs w:val="28"/>
          <w:lang w:val="uk-UA"/>
        </w:rPr>
        <w:t>працівників школи</w:t>
      </w:r>
      <w:r w:rsidRPr="00C41EE4">
        <w:rPr>
          <w:rFonts w:ascii="Times New Roman" w:hAnsi="Times New Roman" w:cs="Times New Roman"/>
          <w:sz w:val="28"/>
          <w:szCs w:val="28"/>
          <w:lang w:val="uk-UA"/>
        </w:rPr>
        <w:t xml:space="preserve"> має бути кризова ситуація, конфлікт, який провокує суїцид. Тому, окрім соціально-психологічного супроводу суїцидента та його оточення, необхідним є повернення до джерела проблемного поля та відпрацювання стратегій виходу з кризової ситуації. Важливо розуміти, що якби проблеми вирішувались раніше – спроби суїциду могло б і не бути.</w:t>
      </w:r>
    </w:p>
    <w:p w14:paraId="5016B6A3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ПСИХОДІАГНОСТИКА СУЇЦИДАЛЬНИХ СХИЛЬНОСТЕЙ І ДІЙ УЧНІВ</w:t>
      </w:r>
    </w:p>
    <w:p w14:paraId="126976AA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Масова психологічна діагностика учнів щодо виявлення суїцидального ризику не проводиться. Для первинного виявлення достатні різноманітні методи збору інформації (спостереження з опорою на маркери суїцидального ризику, опитування батьків, педагогів, однолітків, узагальнення матеріалів і т.ін.) та аналіз вже наявного діагностичного матеріалу за різними аспектами діяльності практичного психолога. Так, до вже традиційних опитувань щодо рівня тривожності та агресивності учнів 6-х-11-х класів можливо додати вивчення стану депресивності.</w:t>
      </w:r>
    </w:p>
    <w:p w14:paraId="72FA1D5D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Завданням первинної профілактики є психологічна та педагогічна діагностика суїцидальних тенденцій, що відбувається:</w:t>
      </w:r>
    </w:p>
    <w:p w14:paraId="00456F2D" w14:textId="77777777" w:rsidR="000F579A" w:rsidRPr="00C41EE4" w:rsidRDefault="000F579A" w:rsidP="00C41E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у процесі спостереження – звернення уваги педагогів на фактори ризику: спадковість; вербальна і фізична агресія; висока конфліктність у спілкуванні; прагнення до домінування або орієнтація на залежність; ізоляція або неприйняття однолітками; різкі зміни в поведінці; низький або високий IQ; неадекватна самооцінка; несприятливе сімейне оточення; психотравматичні події (смерть близької людини, міжособистісний конфлікт, поганий вчинок, погані стосунки у сім‘ї тощо);</w:t>
      </w:r>
    </w:p>
    <w:p w14:paraId="02C6C487" w14:textId="77777777" w:rsidR="00482282" w:rsidRPr="00C41EE4" w:rsidRDefault="000F579A" w:rsidP="00C41E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при виявленні ознак алкоголізму, наркоманії, асоціального способу життя;</w:t>
      </w:r>
    </w:p>
    <w:p w14:paraId="1E6E24D8" w14:textId="7D2EC004" w:rsidR="000F579A" w:rsidRPr="00C41EE4" w:rsidRDefault="000F579A" w:rsidP="00C41E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3396F" w:rsidRPr="00C41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1EE4">
        <w:rPr>
          <w:rFonts w:ascii="Times New Roman" w:hAnsi="Times New Roman" w:cs="Times New Roman"/>
          <w:sz w:val="28"/>
          <w:szCs w:val="28"/>
          <w:lang w:val="uk-UA"/>
        </w:rPr>
        <w:t>процесі виявлення ознак емоційних порушень – втрата апетиту або імпульсивна ненажерливість, безсоння або підвищення сонливості впродовж останніх декількох днів; часті скарги на соматичні хвороби; незвичне неохайне ставлення до своєї зовнішності; постійне почуття самотності, непотрібності або суму; нудьга у звичайному оточенні або під час виконання роботи, яка раніше подобалася; втеча від контактів або ізоляція від друзів і сім‘ї; порушення уваги із зниженням якості роботи; занурення у роздуми про смерть; відсутність планів на майбутнє; раптові напади гніву, навіть через дрібниці.</w:t>
      </w:r>
    </w:p>
    <w:p w14:paraId="40B31F1A" w14:textId="05894940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Завданням вторинної профілактики є запобігання суїциду, тобто соціально-психологічна робота з групою учнів, що знаходяться у важкій життєвій ситуації і висловлюють суїцидальні наміри. Для цієї групи учнів необхідне проведення поглибленого діагностичного обстеження.</w:t>
      </w:r>
    </w:p>
    <w:p w14:paraId="32BD07F2" w14:textId="4DAEA139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41EE4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 рекомендує використовувати батарею спеціальних психодіагностичних методик (Лист МОН України «Щодо профілактики суїцидальних тенденцій серед учнів» № 1/9-179 від 28.03.2014)</w:t>
      </w:r>
      <w:r w:rsidR="0043396F" w:rsidRPr="00C41E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E69965" w14:textId="77777777" w:rsidR="000F579A" w:rsidRPr="00C41EE4" w:rsidRDefault="000F579A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197804C" w14:textId="77777777" w:rsidR="00DA6F95" w:rsidRPr="00C41EE4" w:rsidRDefault="00DA6F95" w:rsidP="00C41EE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A6F95" w:rsidRPr="00C41EE4" w:rsidSect="00DA6F9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20D60"/>
    <w:multiLevelType w:val="hybridMultilevel"/>
    <w:tmpl w:val="6562E740"/>
    <w:lvl w:ilvl="0" w:tplc="198083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4F57"/>
    <w:multiLevelType w:val="hybridMultilevel"/>
    <w:tmpl w:val="AF0CD982"/>
    <w:lvl w:ilvl="0" w:tplc="41301B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D7A2E"/>
    <w:multiLevelType w:val="hybridMultilevel"/>
    <w:tmpl w:val="96A4A91E"/>
    <w:lvl w:ilvl="0" w:tplc="E9EA378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79A"/>
    <w:rsid w:val="000F579A"/>
    <w:rsid w:val="00186F3E"/>
    <w:rsid w:val="002C2128"/>
    <w:rsid w:val="0030012E"/>
    <w:rsid w:val="0043396F"/>
    <w:rsid w:val="00482282"/>
    <w:rsid w:val="00842DEA"/>
    <w:rsid w:val="00C41EE4"/>
    <w:rsid w:val="00DA6F95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15CE"/>
  <w15:docId w15:val="{25E3EF65-FDEC-4102-B2B1-449C037C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8</cp:revision>
  <cp:lastPrinted>2019-11-27T22:52:00Z</cp:lastPrinted>
  <dcterms:created xsi:type="dcterms:W3CDTF">2019-11-27T22:20:00Z</dcterms:created>
  <dcterms:modified xsi:type="dcterms:W3CDTF">2020-11-06T07:39:00Z</dcterms:modified>
</cp:coreProperties>
</file>